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E29 Chateauroux 22-07-2017   Los:07.25   Deelnemers:5   Duiven:55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6081B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6081B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1   5</w:t>
      </w:r>
      <w:r w:rsidRPr="00B6081B">
        <w:rPr>
          <w:rFonts w:ascii="Courier New" w:hAnsi="Courier New" w:cs="Courier New"/>
          <w:sz w:val="19"/>
          <w:szCs w:val="19"/>
        </w:rPr>
        <w:t xml:space="preserve"> G.A. v.d. Bovenkamp   656,754  18/6    17 6-1280094V 13.59.54   1663,073 1000,0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2   3 A. Jansen             662,863  20/6     5 6-1280379  14.13.30   1622,675  959,6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3   7 A. Jansen                2     20       1 6-1280339V 14.18.28   1603,183  9</w:t>
      </w:r>
      <w:r w:rsidRPr="00B6081B">
        <w:rPr>
          <w:rFonts w:ascii="Courier New" w:hAnsi="Courier New" w:cs="Courier New"/>
          <w:sz w:val="19"/>
          <w:szCs w:val="19"/>
        </w:rPr>
        <w:t>40,1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4   6 Comb. Siebelink-Jans  658,939  10/2     6 6-1113009V 14.26.30   1563,319  900,2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5  10 G.A. v.d. Bovenkamp      2     18      16 6-1280071V 14.27.08   1555,784  892,7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6     Comb. Siebelink-Jans     2     10       4 3-1886517V 14.30.36</w:t>
      </w:r>
      <w:r w:rsidRPr="00B6081B">
        <w:rPr>
          <w:rFonts w:ascii="Courier New" w:hAnsi="Courier New" w:cs="Courier New"/>
          <w:sz w:val="19"/>
          <w:szCs w:val="19"/>
        </w:rPr>
        <w:t xml:space="preserve">   1548,259  885,2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7   8 A. Jansen                3     20      12 6-1280325V 14.35.50   1538,560  875,5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8   9 A. Jansen                4     20       4 6-1280370  14.42.19   1515,750  852,7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 9  14 A. Jansen                5     20       3 4-168</w:t>
      </w:r>
      <w:r w:rsidRPr="00B6081B">
        <w:rPr>
          <w:rFonts w:ascii="Courier New" w:hAnsi="Courier New" w:cs="Courier New"/>
          <w:sz w:val="19"/>
          <w:szCs w:val="19"/>
        </w:rPr>
        <w:t>5778V 14.42.37   1514,711  851,6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10  11 G.A. v.d. Bovenkamp      3     18      18 5-1443258V 14.39.05   1512,955  849,9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11  12 G.A. v.d. Bovenkamp      4     18       3 5-1443318V 14.40.58   1506,419  843,3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12  13 G.A. v.d. Bovenkamp      5     18</w:t>
      </w:r>
      <w:r w:rsidRPr="00B6081B">
        <w:rPr>
          <w:rFonts w:ascii="Courier New" w:hAnsi="Courier New" w:cs="Courier New"/>
          <w:sz w:val="19"/>
          <w:szCs w:val="19"/>
        </w:rPr>
        <w:t xml:space="preserve">      14 4-1685315V 14.43.27   1497,886  834,8</w:t>
      </w:r>
    </w:p>
    <w:p w:rsidR="00000000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13     G.A. v.d. Bovenkamp      6     18       4 5-1443257  14.44.56   1492,836  829,8</w:t>
      </w:r>
    </w:p>
    <w:p w:rsidR="0027439F" w:rsidRPr="00B6081B" w:rsidRDefault="00B6081B" w:rsidP="0027439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081B">
        <w:rPr>
          <w:rFonts w:ascii="Courier New" w:hAnsi="Courier New" w:cs="Courier New"/>
          <w:sz w:val="19"/>
          <w:szCs w:val="19"/>
        </w:rPr>
        <w:t xml:space="preserve">  14   </w:t>
      </w:r>
      <w:bookmarkStart w:id="0" w:name="_GoBack"/>
      <w:bookmarkEnd w:id="0"/>
      <w:r w:rsidRPr="00B6081B">
        <w:rPr>
          <w:rFonts w:ascii="Courier New" w:hAnsi="Courier New" w:cs="Courier New"/>
          <w:sz w:val="19"/>
          <w:szCs w:val="19"/>
        </w:rPr>
        <w:t xml:space="preserve">  A. Jansen                6     20       7 5-1443545V 14.51.41   1483,966  820,9</w:t>
      </w:r>
    </w:p>
    <w:sectPr w:rsidR="0027439F" w:rsidRPr="00B6081B" w:rsidSect="0008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5"/>
    <w:rsid w:val="00084CB3"/>
    <w:rsid w:val="0027439F"/>
    <w:rsid w:val="00796415"/>
    <w:rsid w:val="00B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743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439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743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43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3</cp:revision>
  <dcterms:created xsi:type="dcterms:W3CDTF">2017-07-25T16:47:00Z</dcterms:created>
  <dcterms:modified xsi:type="dcterms:W3CDTF">2017-07-25T16:50:00Z</dcterms:modified>
</cp:coreProperties>
</file>